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0A1" w:rsidRPr="003270A1" w:rsidRDefault="003270A1" w:rsidP="003270A1">
      <w:pPr>
        <w:shd w:val="clear" w:color="auto" w:fill="FFFFFF"/>
        <w:spacing w:after="0" w:line="240" w:lineRule="auto"/>
        <w:jc w:val="center"/>
        <w:rPr>
          <w:rFonts w:ascii="Georgia" w:eastAsia="Times New Roman" w:hAnsi="Georgia" w:cs="Times New Roman"/>
          <w:color w:val="807859"/>
          <w:lang w:eastAsia="lt-LT"/>
        </w:rPr>
      </w:pPr>
      <w:r w:rsidRPr="003270A1">
        <w:rPr>
          <w:rFonts w:ascii="Times New Roman" w:eastAsia="Times New Roman" w:hAnsi="Times New Roman" w:cs="Times New Roman"/>
          <w:b/>
          <w:bCs/>
          <w:color w:val="000000"/>
          <w:sz w:val="28"/>
          <w:szCs w:val="28"/>
          <w:lang w:eastAsia="lt-LT"/>
        </w:rPr>
        <w:t>INICIATYVA "ŠOK Į TĖVŲ KLUMPES"</w:t>
      </w:r>
      <w:r>
        <w:rPr>
          <w:rFonts w:ascii="Times New Roman" w:eastAsia="Times New Roman" w:hAnsi="Times New Roman" w:cs="Times New Roman"/>
          <w:b/>
          <w:bCs/>
          <w:color w:val="000000"/>
          <w:sz w:val="28"/>
          <w:szCs w:val="28"/>
          <w:lang w:eastAsia="lt-LT"/>
        </w:rPr>
        <w:t xml:space="preserve"> </w:t>
      </w:r>
      <w:bookmarkStart w:id="0" w:name="_GoBack"/>
      <w:r w:rsidRPr="003270A1">
        <w:rPr>
          <w:rFonts w:ascii="Times New Roman" w:eastAsia="Times New Roman" w:hAnsi="Times New Roman" w:cs="Times New Roman"/>
          <w:b/>
          <w:bCs/>
          <w:color w:val="000000"/>
          <w:sz w:val="28"/>
          <w:szCs w:val="28"/>
          <w:lang w:eastAsia="lt-LT"/>
        </w:rPr>
        <w:t>Kauno</w:t>
      </w:r>
      <w:r>
        <w:rPr>
          <w:rFonts w:ascii="Times New Roman" w:eastAsia="Times New Roman" w:hAnsi="Times New Roman" w:cs="Times New Roman"/>
          <w:b/>
          <w:bCs/>
          <w:color w:val="000000"/>
          <w:sz w:val="28"/>
          <w:szCs w:val="28"/>
          <w:lang w:eastAsia="lt-LT"/>
        </w:rPr>
        <w:t xml:space="preserve"> r. Šlienavos pagrindinė mokykloje</w:t>
      </w:r>
      <w:bookmarkEnd w:id="0"/>
    </w:p>
    <w:p w:rsidR="003270A1" w:rsidRPr="003270A1" w:rsidRDefault="003270A1" w:rsidP="003270A1">
      <w:pPr>
        <w:shd w:val="clear" w:color="auto" w:fill="FFFFFF"/>
        <w:spacing w:after="0" w:line="240" w:lineRule="auto"/>
        <w:jc w:val="center"/>
        <w:rPr>
          <w:rFonts w:ascii="Georgia" w:eastAsia="Times New Roman" w:hAnsi="Georgia" w:cs="Times New Roman"/>
          <w:color w:val="807859"/>
          <w:lang w:eastAsia="lt-LT"/>
        </w:rPr>
      </w:pPr>
      <w:r w:rsidRPr="003270A1">
        <w:rPr>
          <w:rFonts w:ascii="Times New Roman" w:eastAsia="Times New Roman" w:hAnsi="Times New Roman" w:cs="Times New Roman"/>
          <w:color w:val="000000"/>
          <w:sz w:val="24"/>
          <w:szCs w:val="24"/>
          <w:lang w:eastAsia="lt-LT"/>
        </w:rPr>
        <w:t>Paskelbta 2019-06-10</w:t>
      </w:r>
    </w:p>
    <w:p w:rsidR="003270A1" w:rsidRPr="003270A1" w:rsidRDefault="003270A1" w:rsidP="003270A1">
      <w:pPr>
        <w:shd w:val="clear" w:color="auto" w:fill="FFFFFF"/>
        <w:spacing w:after="0" w:line="240" w:lineRule="auto"/>
        <w:rPr>
          <w:rFonts w:ascii="Georgia" w:eastAsia="Times New Roman" w:hAnsi="Georgia" w:cs="Times New Roman"/>
          <w:color w:val="807859"/>
          <w:lang w:eastAsia="lt-LT"/>
        </w:rPr>
      </w:pPr>
      <w:r w:rsidRPr="003270A1">
        <w:rPr>
          <w:rFonts w:ascii="Georgia" w:eastAsia="Times New Roman" w:hAnsi="Georgia" w:cs="Times New Roman"/>
          <w:color w:val="807859"/>
          <w:lang w:eastAsia="lt-LT"/>
        </w:rPr>
        <w:t> </w:t>
      </w:r>
    </w:p>
    <w:p w:rsidR="003270A1" w:rsidRPr="003270A1" w:rsidRDefault="003270A1" w:rsidP="003270A1">
      <w:pPr>
        <w:shd w:val="clear" w:color="auto" w:fill="FFFFFF"/>
        <w:spacing w:after="0" w:line="240" w:lineRule="auto"/>
        <w:rPr>
          <w:rFonts w:ascii="Georgia" w:eastAsia="Times New Roman" w:hAnsi="Georgia" w:cs="Times New Roman"/>
          <w:color w:val="807859"/>
          <w:lang w:eastAsia="lt-LT"/>
        </w:rPr>
      </w:pPr>
      <w:r>
        <w:rPr>
          <w:rFonts w:ascii="Georgia" w:eastAsia="Times New Roman" w:hAnsi="Georgia" w:cs="Times New Roman"/>
          <w:noProof/>
          <w:color w:val="807859"/>
          <w:lang w:eastAsia="lt-LT"/>
        </w:rPr>
        <w:drawing>
          <wp:inline distT="0" distB="0" distL="0" distR="0">
            <wp:extent cx="6120130" cy="45904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vu_klumpes.jpg"/>
                    <pic:cNvPicPr/>
                  </pic:nvPicPr>
                  <pic:blipFill>
                    <a:blip r:embed="rId5">
                      <a:extLst>
                        <a:ext uri="{28A0092B-C50C-407E-A947-70E740481C1C}">
                          <a14:useLocalDpi xmlns:a14="http://schemas.microsoft.com/office/drawing/2010/main" val="0"/>
                        </a:ext>
                      </a:extLst>
                    </a:blip>
                    <a:stretch>
                      <a:fillRect/>
                    </a:stretch>
                  </pic:blipFill>
                  <pic:spPr>
                    <a:xfrm>
                      <a:off x="0" y="0"/>
                      <a:ext cx="6120130" cy="4590415"/>
                    </a:xfrm>
                    <a:prstGeom prst="rect">
                      <a:avLst/>
                    </a:prstGeom>
                  </pic:spPr>
                </pic:pic>
              </a:graphicData>
            </a:graphic>
          </wp:inline>
        </w:drawing>
      </w:r>
    </w:p>
    <w:p w:rsidR="003270A1" w:rsidRDefault="003270A1" w:rsidP="003270A1">
      <w:pPr>
        <w:shd w:val="clear" w:color="auto" w:fill="FFFFFF"/>
        <w:spacing w:after="0" w:line="240" w:lineRule="auto"/>
        <w:rPr>
          <w:rFonts w:ascii="Times New Roman" w:eastAsia="Times New Roman" w:hAnsi="Times New Roman" w:cs="Times New Roman"/>
          <w:color w:val="000000"/>
          <w:sz w:val="28"/>
          <w:szCs w:val="28"/>
          <w:lang w:eastAsia="lt-LT"/>
        </w:rPr>
      </w:pPr>
      <w:r w:rsidRPr="003270A1">
        <w:rPr>
          <w:rFonts w:ascii="Georgia" w:eastAsia="Times New Roman" w:hAnsi="Georgia" w:cs="Times New Roman"/>
          <w:color w:val="807859"/>
          <w:lang w:eastAsia="lt-LT"/>
        </w:rPr>
        <w:t>   </w:t>
      </w:r>
      <w:r w:rsidRPr="003270A1">
        <w:rPr>
          <w:rFonts w:ascii="Times New Roman" w:eastAsia="Times New Roman" w:hAnsi="Times New Roman" w:cs="Times New Roman"/>
          <w:color w:val="000000"/>
          <w:sz w:val="28"/>
          <w:szCs w:val="28"/>
          <w:lang w:eastAsia="lt-LT"/>
        </w:rPr>
        <w:t> Šokome į generalinio direktoriaus klumpes. Jau ketvirtus metus iš eilės dabartiniai aštuntokai dalyvauja iniciatyvoje "Šok į tėvų klumpes". Šiemet prie jų prisijungti turėjo galimybę ir dešimtokai. Smagi motyvacinė pamoka 2019-06-07 dieną vyko LEZ įsikūrusioje"Elintos" įmonėje. Generalinis direktorius Vytautas Jokužis papasakojo apie tai, kaip įgyvendino savo vaikystės svajonę. Mokiniai turėjo unikalią galimybę sužinoti apie aukštus intelektualios elektronikos gaminius, turėjo galimybę išbandyti pirmąjį pasaulyje elektra varomą dviratį, kurio elektrinę dalį nuo dviračio galima lengvai nuimti ir nešiotis tarsi mažą rankinę. Mokytojos Ingrida Straleckienė ir Zita Dzedulionienė.</w:t>
      </w:r>
    </w:p>
    <w:p w:rsidR="003270A1" w:rsidRDefault="003270A1" w:rsidP="003270A1">
      <w:pPr>
        <w:shd w:val="clear" w:color="auto" w:fill="FFFFFF"/>
        <w:spacing w:after="0" w:line="240" w:lineRule="auto"/>
        <w:rPr>
          <w:rFonts w:ascii="Times New Roman" w:eastAsia="Times New Roman" w:hAnsi="Times New Roman" w:cs="Times New Roman"/>
          <w:color w:val="000000"/>
          <w:sz w:val="28"/>
          <w:szCs w:val="28"/>
          <w:lang w:eastAsia="lt-LT"/>
        </w:rPr>
      </w:pPr>
    </w:p>
    <w:p w:rsidR="003270A1" w:rsidRPr="003270A1" w:rsidRDefault="003270A1" w:rsidP="003270A1">
      <w:pPr>
        <w:shd w:val="clear" w:color="auto" w:fill="FFFFFF"/>
        <w:spacing w:after="0" w:line="240" w:lineRule="auto"/>
        <w:rPr>
          <w:rFonts w:ascii="Georgia" w:eastAsia="Times New Roman" w:hAnsi="Georgia" w:cs="Times New Roman"/>
          <w:color w:val="807859"/>
          <w:lang w:eastAsia="lt-LT"/>
        </w:rPr>
      </w:pPr>
      <w:r>
        <w:rPr>
          <w:rFonts w:ascii="Times New Roman" w:eastAsia="Times New Roman" w:hAnsi="Times New Roman" w:cs="Times New Roman"/>
          <w:color w:val="000000"/>
          <w:sz w:val="28"/>
          <w:szCs w:val="28"/>
          <w:lang w:eastAsia="lt-LT"/>
        </w:rPr>
        <w:t xml:space="preserve">Šaltinis: </w:t>
      </w:r>
      <w:hyperlink r:id="rId6" w:history="1">
        <w:r w:rsidRPr="003E7490">
          <w:rPr>
            <w:rStyle w:val="Hyperlink"/>
            <w:rFonts w:ascii="Times New Roman" w:eastAsia="Times New Roman" w:hAnsi="Times New Roman" w:cs="Times New Roman"/>
            <w:sz w:val="28"/>
            <w:szCs w:val="28"/>
            <w:lang w:eastAsia="lt-LT"/>
          </w:rPr>
          <w:t>https://www.slienava.kaunas.lm.lt/naujienos</w:t>
        </w:r>
      </w:hyperlink>
      <w:r>
        <w:rPr>
          <w:rFonts w:ascii="Times New Roman" w:eastAsia="Times New Roman" w:hAnsi="Times New Roman" w:cs="Times New Roman"/>
          <w:color w:val="000000"/>
          <w:sz w:val="28"/>
          <w:szCs w:val="28"/>
          <w:lang w:eastAsia="lt-LT"/>
        </w:rPr>
        <w:t xml:space="preserve"> </w:t>
      </w:r>
    </w:p>
    <w:p w:rsidR="003270A1" w:rsidRPr="003270A1" w:rsidRDefault="003270A1" w:rsidP="003270A1">
      <w:pPr>
        <w:shd w:val="clear" w:color="auto" w:fill="FFFFFF"/>
        <w:spacing w:after="0" w:line="240" w:lineRule="auto"/>
        <w:rPr>
          <w:rFonts w:ascii="Georgia" w:eastAsia="Times New Roman" w:hAnsi="Georgia" w:cs="Times New Roman"/>
          <w:color w:val="807859"/>
          <w:lang w:eastAsia="lt-LT"/>
        </w:rPr>
      </w:pPr>
      <w:r w:rsidRPr="003270A1">
        <w:rPr>
          <w:rFonts w:ascii="Georgia" w:eastAsia="Times New Roman" w:hAnsi="Georgia" w:cs="Times New Roman"/>
          <w:color w:val="807859"/>
          <w:lang w:eastAsia="lt-LT"/>
        </w:rPr>
        <w:t> </w:t>
      </w:r>
    </w:p>
    <w:p w:rsidR="00AC33D0" w:rsidRDefault="00AC33D0"/>
    <w:sectPr w:rsidR="00AC33D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9EE"/>
    <w:rsid w:val="000759EE"/>
    <w:rsid w:val="003227D7"/>
    <w:rsid w:val="003270A1"/>
    <w:rsid w:val="00544407"/>
    <w:rsid w:val="005D1721"/>
    <w:rsid w:val="00897B4C"/>
    <w:rsid w:val="00AC33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70A1"/>
    <w:rPr>
      <w:b/>
      <w:bCs/>
    </w:rPr>
  </w:style>
  <w:style w:type="paragraph" w:styleId="BalloonText">
    <w:name w:val="Balloon Text"/>
    <w:basedOn w:val="Normal"/>
    <w:link w:val="BalloonTextChar"/>
    <w:uiPriority w:val="99"/>
    <w:semiHidden/>
    <w:unhideWhenUsed/>
    <w:rsid w:val="00327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0A1"/>
    <w:rPr>
      <w:rFonts w:ascii="Tahoma" w:hAnsi="Tahoma" w:cs="Tahoma"/>
      <w:sz w:val="16"/>
      <w:szCs w:val="16"/>
    </w:rPr>
  </w:style>
  <w:style w:type="character" w:styleId="Hyperlink">
    <w:name w:val="Hyperlink"/>
    <w:basedOn w:val="DefaultParagraphFont"/>
    <w:uiPriority w:val="99"/>
    <w:unhideWhenUsed/>
    <w:rsid w:val="003270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70A1"/>
    <w:rPr>
      <w:b/>
      <w:bCs/>
    </w:rPr>
  </w:style>
  <w:style w:type="paragraph" w:styleId="BalloonText">
    <w:name w:val="Balloon Text"/>
    <w:basedOn w:val="Normal"/>
    <w:link w:val="BalloonTextChar"/>
    <w:uiPriority w:val="99"/>
    <w:semiHidden/>
    <w:unhideWhenUsed/>
    <w:rsid w:val="00327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0A1"/>
    <w:rPr>
      <w:rFonts w:ascii="Tahoma" w:hAnsi="Tahoma" w:cs="Tahoma"/>
      <w:sz w:val="16"/>
      <w:szCs w:val="16"/>
    </w:rPr>
  </w:style>
  <w:style w:type="character" w:styleId="Hyperlink">
    <w:name w:val="Hyperlink"/>
    <w:basedOn w:val="DefaultParagraphFont"/>
    <w:uiPriority w:val="99"/>
    <w:unhideWhenUsed/>
    <w:rsid w:val="003270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17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lienava.kaunas.lm.lt/naujieno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576</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 Gasiancevienė</dc:creator>
  <cp:lastModifiedBy>Indra Gasiancevienė</cp:lastModifiedBy>
  <cp:revision>2</cp:revision>
  <dcterms:created xsi:type="dcterms:W3CDTF">2019-06-13T12:08:00Z</dcterms:created>
  <dcterms:modified xsi:type="dcterms:W3CDTF">2019-06-13T12:08:00Z</dcterms:modified>
</cp:coreProperties>
</file>